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B6" w:rsidRPr="002B7D24" w:rsidRDefault="00804EB6" w:rsidP="00804EB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2B7D2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    </w:t>
      </w:r>
      <w:r w:rsidR="00A0635F" w:rsidRPr="002B7D24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uk-UA"/>
        </w:rPr>
        <w:t xml:space="preserve">     </w:t>
      </w:r>
      <w:r w:rsidRPr="002B7D24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  </w:t>
      </w:r>
      <w:r w:rsidRPr="002B7D24">
        <w:rPr>
          <w:rFonts w:ascii="Times New Roman" w:eastAsia="Andale Sans UI" w:hAnsi="Times New Roman" w:cs="Times New Roman"/>
          <w:noProof/>
          <w:kern w:val="3"/>
          <w:sz w:val="16"/>
          <w:lang w:eastAsia="uk-UA"/>
        </w:rPr>
        <w:drawing>
          <wp:inline distT="0" distB="0" distL="0" distR="0" wp14:anchorId="75C48C32" wp14:editId="104361F0">
            <wp:extent cx="438838" cy="609118"/>
            <wp:effectExtent l="0" t="0" r="0" b="482"/>
            <wp:docPr id="4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609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B7D2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uk-UA"/>
        </w:rPr>
        <mc:AlternateContent>
          <mc:Choice Requires="wps">
            <w:drawing>
              <wp:inline distT="0" distB="0" distL="0" distR="0" wp14:anchorId="0410ECC3" wp14:editId="1857ADA3">
                <wp:extent cx="428625" cy="590550"/>
                <wp:effectExtent l="0" t="0" r="0" b="0"/>
                <wp:docPr id="1" name="AutoShape 3" descr="http://nbkolrada.gov.ua/dt/419428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69AE4" id="AutoShape 3" o:spid="_x0000_s1026" alt="http://nbkolrada.gov.ua/dt/419428/1.jpg" style="width:33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804EB6" w:rsidRPr="002B7D24" w:rsidRDefault="00804EB6" w:rsidP="00804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УКРАЇНА</w:t>
      </w:r>
    </w:p>
    <w:p w:rsidR="00804EB6" w:rsidRPr="002B7D24" w:rsidRDefault="003075EB" w:rsidP="0080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</w:pP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КОЛОМИЙСЬКА МІСЬКА РАДА</w:t>
      </w:r>
    </w:p>
    <w:p w:rsidR="003075EB" w:rsidRPr="002B7D24" w:rsidRDefault="003075EB" w:rsidP="0080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</w:pPr>
      <w:r w:rsidRPr="002B7D2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uk-UA"/>
        </w:rPr>
        <w:t>Виконавчий комітет</w:t>
      </w:r>
    </w:p>
    <w:p w:rsidR="003075EB" w:rsidRPr="002B7D24" w:rsidRDefault="003075EB" w:rsidP="00804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Р</w:t>
      </w:r>
      <w:r w:rsidR="00A0635F"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І</w:t>
      </w:r>
      <w:r w:rsidR="00A0635F"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Ш</w:t>
      </w:r>
      <w:r w:rsidR="00A0635F"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Е</w:t>
      </w:r>
      <w:r w:rsidR="00A0635F"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Н</w:t>
      </w:r>
      <w:r w:rsidR="00A0635F"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uk-UA"/>
        </w:rPr>
        <w:t xml:space="preserve"> </w:t>
      </w:r>
      <w:proofErr w:type="spellStart"/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Н</w:t>
      </w:r>
      <w:proofErr w:type="spellEnd"/>
      <w:r w:rsidR="00A0635F"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Я</w:t>
      </w:r>
    </w:p>
    <w:p w:rsidR="00804EB6" w:rsidRPr="002B7D24" w:rsidRDefault="00804EB6" w:rsidP="008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04EB6" w:rsidRPr="002B7D24" w:rsidRDefault="00804EB6" w:rsidP="0080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______________                       м. Коломия                                № ____________</w:t>
      </w:r>
    </w:p>
    <w:p w:rsidR="00913726" w:rsidRPr="002B7D24" w:rsidRDefault="00913726" w:rsidP="009137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2"/>
      </w:tblGrid>
      <w:tr w:rsidR="00913726" w:rsidRPr="002B7D24" w:rsidTr="00A0635F">
        <w:trPr>
          <w:trHeight w:val="1082"/>
        </w:trPr>
        <w:tc>
          <w:tcPr>
            <w:tcW w:w="4242" w:type="dxa"/>
          </w:tcPr>
          <w:p w:rsidR="00913726" w:rsidRPr="002B7D24" w:rsidRDefault="00913726" w:rsidP="009137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  <w:t>Про встановлення лімітів споживання енергоносіїв для виконавчих органів Коломийської</w:t>
            </w:r>
            <w:r w:rsidR="0028420E" w:rsidRPr="002B7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  <w:t xml:space="preserve"> міської</w:t>
            </w:r>
            <w:r w:rsidRPr="002B7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  <w:t xml:space="preserve"> ради </w:t>
            </w:r>
            <w:r w:rsidR="00F6301F" w:rsidRPr="002B7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  <w:t>та</w:t>
            </w:r>
            <w:r w:rsidRPr="002B7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  <w:t xml:space="preserve"> підпорядкованих їм закладів бюджетної сфери на 202</w:t>
            </w:r>
            <w:r w:rsidR="00442312" w:rsidRPr="002B7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  <w:t>5</w:t>
            </w:r>
            <w:r w:rsidRPr="002B7D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uk-UA"/>
              </w:rPr>
              <w:t xml:space="preserve"> рік</w:t>
            </w:r>
          </w:p>
        </w:tc>
      </w:tr>
    </w:tbl>
    <w:p w:rsidR="00BD278F" w:rsidRPr="002B7D24" w:rsidRDefault="00BD278F" w:rsidP="00A06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D278F" w:rsidRPr="002B7D24" w:rsidRDefault="00BD278F" w:rsidP="00804E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Керуючись ст. 28 Закону України "Про місцеве самоврядування в Україні", ст. 51 Бюджетного кодексу України, Законом України "Про енергозбереження" та враховуючи фактичне використання енергоносіїв у 202</w:t>
      </w:r>
      <w:r w:rsidR="001C6988"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-2023 роках виконавчими органами міської ради та бюджетними закладами, що фінансуються з міського бюджету Коломийської міської територіаль</w:t>
      </w:r>
      <w:r w:rsidR="008453E0"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ної громади</w:t>
      </w:r>
      <w:r w:rsidR="008110D6"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75EB"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виконавчий комітет міської ради</w:t>
      </w:r>
    </w:p>
    <w:p w:rsidR="003075EB" w:rsidRPr="002B7D24" w:rsidRDefault="003075EB" w:rsidP="00804E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B7D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и р і ш и в:</w:t>
      </w:r>
    </w:p>
    <w:p w:rsidR="00BD278F" w:rsidRPr="002B7D24" w:rsidRDefault="00BD278F" w:rsidP="00BD278F">
      <w:pPr>
        <w:pStyle w:val="rvps8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1. Встановити на 2023 рік виконавчим органам міської ради (далі - виконавчі органи) та підпорядкованим їм закладам, що фінансуються з бюджету Івано-Франківської міської територіальної громади (далі –заклади), ліміти споживання енергоносіїв і комунальних послуг (далі – ліміти) згідно з додатком 1.</w:t>
      </w:r>
    </w:p>
    <w:p w:rsidR="00BD278F" w:rsidRPr="002B7D24" w:rsidRDefault="00BD278F" w:rsidP="00BD278F">
      <w:pPr>
        <w:pStyle w:val="rvps10"/>
        <w:shd w:val="clear" w:color="auto" w:fill="FFFFFF"/>
        <w:spacing w:before="0" w:beforeAutospacing="0" w:after="0" w:afterAutospacing="0" w:line="0" w:lineRule="auto"/>
        <w:ind w:firstLine="720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Ліміти встановлюються безпосередньо для забезпечення діяльності виконавчих органів та бюджетних закладів і не регламентують обсягів споживання розміщених на їх території орендарів чи інших споживачів.</w:t>
      </w:r>
    </w:p>
    <w:p w:rsidR="00BD278F" w:rsidRPr="002B7D24" w:rsidRDefault="00BD278F" w:rsidP="00BD278F">
      <w:pPr>
        <w:pStyle w:val="rvps8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       2. Керівникам виконавчих органів, зазначених у додатку, в термін до 08.02.2023р.:</w:t>
      </w:r>
    </w:p>
    <w:p w:rsidR="00BD278F" w:rsidRPr="002B7D24" w:rsidRDefault="00BD278F" w:rsidP="00BD278F">
      <w:pPr>
        <w:pStyle w:val="rvps10"/>
        <w:shd w:val="clear" w:color="auto" w:fill="FFFFFF"/>
        <w:spacing w:before="0" w:beforeAutospacing="0" w:after="0" w:afterAutospacing="0" w:line="0" w:lineRule="auto"/>
        <w:ind w:firstLine="720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2.1. На основі встановлених лімітів розробити і відповідними наказами довести до підпорядкованих їм закладів і установ (у разі їх наявності) квартальні та місячні обсяги споживання енергоносіїв і комунальних послуг. Копії наказів подати у відділ комунальної політики, енергозбереження та екології</w:t>
      </w:r>
      <w:r w:rsidRPr="002B7D24">
        <w:rPr>
          <w:rStyle w:val="rvts18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Управління енергозбереження, екології та переходу на автономне опалення</w:t>
      </w:r>
      <w:r w:rsidRPr="002B7D24">
        <w:rPr>
          <w:rStyle w:val="rvts19"/>
          <w:color w:val="000000"/>
          <w:spacing w:val="-15"/>
          <w:sz w:val="28"/>
          <w:szCs w:val="28"/>
        </w:rPr>
        <w:t> Департамент</w:t>
      </w:r>
      <w:r w:rsidRPr="002B7D24">
        <w:rPr>
          <w:rStyle w:val="rvts20"/>
          <w:color w:val="000000"/>
          <w:spacing w:val="-15"/>
          <w:sz w:val="28"/>
          <w:szCs w:val="28"/>
        </w:rPr>
        <w:t>у</w:t>
      </w:r>
      <w:r w:rsidRPr="002B7D24">
        <w:rPr>
          <w:rStyle w:val="rvts21"/>
          <w:color w:val="000000"/>
          <w:spacing w:val="-15"/>
          <w:sz w:val="28"/>
          <w:szCs w:val="28"/>
        </w:rPr>
        <w:t> економічного розвитку, екології та енергозбереження</w:t>
      </w:r>
      <w:r w:rsidRPr="002B7D24">
        <w:rPr>
          <w:rStyle w:val="rvts22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Івано-Франківської міської ради (далі – відділ комунальної політики, енергозбереження та екології).</w:t>
      </w:r>
    </w:p>
    <w:p w:rsidR="00BD278F" w:rsidRPr="002B7D24" w:rsidRDefault="00BD278F" w:rsidP="00BD278F">
      <w:pPr>
        <w:pStyle w:val="rvps8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1. Встановити на 2023 рік виконавчим органам міської ради (далі - виконавчі органи) та підпорядкованим їм закладам, що фінансуються з бюджету Івано-Франківської міської територіальної громади (далі –заклади), ліміти споживання енергоносіїв і комунальних послуг (далі – ліміти) згідно з додатком 1.</w:t>
      </w:r>
    </w:p>
    <w:p w:rsidR="00BD278F" w:rsidRPr="002B7D24" w:rsidRDefault="00BD278F" w:rsidP="00BD278F">
      <w:pPr>
        <w:pStyle w:val="rvps10"/>
        <w:shd w:val="clear" w:color="auto" w:fill="FFFFFF"/>
        <w:spacing w:before="0" w:beforeAutospacing="0" w:after="0" w:afterAutospacing="0" w:line="0" w:lineRule="auto"/>
        <w:ind w:firstLine="720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Ліміти встановлюються безпосередньо для забезпечення діяльності виконавчих органів та бюджетних закладів і не регламентують обсягів споживання розміщених на їх території орендарів чи інших споживачів.</w:t>
      </w:r>
    </w:p>
    <w:p w:rsidR="00BD278F" w:rsidRPr="002B7D24" w:rsidRDefault="00BD278F" w:rsidP="00BD278F">
      <w:pPr>
        <w:pStyle w:val="rvps8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       2. Керівникам виконавчих органів, зазначених у додатку, в термін до 08.02.2023р.:</w:t>
      </w:r>
    </w:p>
    <w:p w:rsidR="00BD278F" w:rsidRPr="002B7D24" w:rsidRDefault="00BD278F" w:rsidP="0055263D">
      <w:pPr>
        <w:pStyle w:val="rvps10"/>
        <w:shd w:val="clear" w:color="auto" w:fill="FFFFFF"/>
        <w:spacing w:before="0" w:beforeAutospacing="0" w:after="0" w:afterAutospacing="0" w:line="0" w:lineRule="auto"/>
        <w:ind w:firstLine="720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2.1. На основі встановлених лімітів розробити і відповідними наказами довести до підпорядкованих їм закладів і установ (у разі їх наявності) квартальні та місячні обсяги споживання енергоносіїв і комунальних послуг. Копії наказів подати у відділ комунальної політики, енергозбереження та екології</w:t>
      </w:r>
      <w:r w:rsidRPr="002B7D24">
        <w:rPr>
          <w:rStyle w:val="rvts18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Управління енергозбереження, екології та переходу на автономне опалення</w:t>
      </w:r>
      <w:r w:rsidRPr="002B7D24">
        <w:rPr>
          <w:rStyle w:val="rvts19"/>
          <w:color w:val="000000"/>
          <w:spacing w:val="-15"/>
          <w:sz w:val="28"/>
          <w:szCs w:val="28"/>
        </w:rPr>
        <w:t> Департамент</w:t>
      </w:r>
      <w:r w:rsidRPr="002B7D24">
        <w:rPr>
          <w:rStyle w:val="rvts20"/>
          <w:color w:val="000000"/>
          <w:spacing w:val="-15"/>
          <w:sz w:val="28"/>
          <w:szCs w:val="28"/>
        </w:rPr>
        <w:t>у</w:t>
      </w:r>
      <w:r w:rsidRPr="002B7D24">
        <w:rPr>
          <w:rStyle w:val="rvts21"/>
          <w:color w:val="000000"/>
          <w:spacing w:val="-15"/>
          <w:sz w:val="28"/>
          <w:szCs w:val="28"/>
        </w:rPr>
        <w:t> економічного розвитку, екології та енергозбереження</w:t>
      </w:r>
      <w:r w:rsidRPr="002B7D24">
        <w:rPr>
          <w:rStyle w:val="rvts22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Івано-Франківської міської ради (далі – відділ комунальної політики</w:t>
      </w:r>
      <w:r w:rsidR="0055263D" w:rsidRPr="002B7D24">
        <w:rPr>
          <w:rStyle w:val="rvts7"/>
          <w:color w:val="000000"/>
          <w:sz w:val="28"/>
          <w:szCs w:val="28"/>
        </w:rPr>
        <w:t>, енергозбереження та екології)</w:t>
      </w:r>
    </w:p>
    <w:p w:rsidR="00BD278F" w:rsidRPr="002B7D24" w:rsidRDefault="00BD278F" w:rsidP="00BD278F">
      <w:pPr>
        <w:pStyle w:val="rvps8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1. Встановити на 2023 рік виконавчим органам міської ради (далі - виконавчі органи) та підпорядкованим їм закладам, що фінансуються з бюджету Івано-Франківської міської територіальної громади (далі –заклади), ліміти споживання енергоносіїв і комунальних послуг (далі – ліміти) згідно з додатком 1.</w:t>
      </w:r>
    </w:p>
    <w:p w:rsidR="00BD278F" w:rsidRPr="002B7D24" w:rsidRDefault="00BD278F" w:rsidP="00BD278F">
      <w:pPr>
        <w:pStyle w:val="rvps10"/>
        <w:shd w:val="clear" w:color="auto" w:fill="FFFFFF"/>
        <w:spacing w:before="0" w:beforeAutospacing="0" w:after="0" w:afterAutospacing="0" w:line="0" w:lineRule="auto"/>
        <w:ind w:firstLine="720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Ліміти встановлюються безпосередньо для забезпечення діяльності виконавчих органів та бюджетних закладів і не регламентують обсягів споживання розміщених на їх території орендарів чи інших споживачів.</w:t>
      </w:r>
    </w:p>
    <w:p w:rsidR="00BD278F" w:rsidRPr="002B7D24" w:rsidRDefault="00BD278F" w:rsidP="00BD278F">
      <w:pPr>
        <w:pStyle w:val="rvps8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       2. Керівникам виконавчих органів, зазначених у додатку, в термін до 08.02.2023р.:</w:t>
      </w:r>
    </w:p>
    <w:p w:rsidR="00BD278F" w:rsidRPr="002B7D24" w:rsidRDefault="00BD278F" w:rsidP="00BD278F">
      <w:pPr>
        <w:pStyle w:val="rvps10"/>
        <w:shd w:val="clear" w:color="auto" w:fill="FFFFFF"/>
        <w:spacing w:before="0" w:beforeAutospacing="0" w:after="0" w:afterAutospacing="0" w:line="0" w:lineRule="auto"/>
        <w:ind w:firstLine="720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2.1. На основі встановлених лімітів розробити і відповідними наказами довести до підпорядкованих їм закладів і установ (у разі їх наявності) квартальні та місячні обсяги споживання енергоносіїв і комунальних послуг. Копії наказів подати у відділ комунальної політики, енергозбереження та екології</w:t>
      </w:r>
      <w:r w:rsidRPr="002B7D24">
        <w:rPr>
          <w:rStyle w:val="rvts18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Управління енергозбереження, екології та переходу на автономне опалення</w:t>
      </w:r>
      <w:r w:rsidRPr="002B7D24">
        <w:rPr>
          <w:rStyle w:val="rvts19"/>
          <w:color w:val="000000"/>
          <w:spacing w:val="-15"/>
          <w:sz w:val="28"/>
          <w:szCs w:val="28"/>
        </w:rPr>
        <w:t> Департамент</w:t>
      </w:r>
      <w:r w:rsidRPr="002B7D24">
        <w:rPr>
          <w:rStyle w:val="rvts20"/>
          <w:color w:val="000000"/>
          <w:spacing w:val="-15"/>
          <w:sz w:val="28"/>
          <w:szCs w:val="28"/>
        </w:rPr>
        <w:t>у</w:t>
      </w:r>
      <w:r w:rsidRPr="002B7D24">
        <w:rPr>
          <w:rStyle w:val="rvts21"/>
          <w:color w:val="000000"/>
          <w:spacing w:val="-15"/>
          <w:sz w:val="28"/>
          <w:szCs w:val="28"/>
        </w:rPr>
        <w:t> економічного розвитку, екології та енергозбереження</w:t>
      </w:r>
      <w:r w:rsidRPr="002B7D24">
        <w:rPr>
          <w:rStyle w:val="rvts22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Івано-Франківської міської ради (далі – відділ комунальної політики, енергозбереження та екології).</w:t>
      </w:r>
    </w:p>
    <w:p w:rsidR="0055263D" w:rsidRPr="002B7D24" w:rsidRDefault="0055263D" w:rsidP="005526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Встановити на 202</w:t>
      </w:r>
      <w:r w:rsidR="00442312"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 виконавчим органам міської ради (далі - виконавчі органи) та підпорядкованим їм закладам, що фінансуються з міського бюджету Коломийської міської територіальної громади (далі –</w:t>
      </w:r>
      <w:r w:rsidR="00EC0D21"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заклади), ліміти споживання енергоносіїв (далі – ліміти) згідно з додатком</w:t>
      </w:r>
      <w:r w:rsidR="00804EB6"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278F" w:rsidRPr="002B7D24" w:rsidRDefault="0055263D" w:rsidP="005526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Ліміти встановлюються безпосередньо для забезпечення діяльності виконавчих органів та бюджетних закладів і не регламентують обсягів споживання розміщених на їх території орендарів чи інших споживачів.</w:t>
      </w:r>
    </w:p>
    <w:p w:rsidR="0055263D" w:rsidRPr="002B7D24" w:rsidRDefault="0055263D" w:rsidP="0055263D">
      <w:pPr>
        <w:pStyle w:val="rvps8"/>
        <w:shd w:val="clear" w:color="auto" w:fill="FFFFFF"/>
        <w:spacing w:before="0" w:beforeAutospacing="0" w:after="0" w:afterAutospacing="0" w:line="0" w:lineRule="auto"/>
        <w:ind w:firstLine="567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2. Керівникам виконавчих органів, зазначених у додатку, в термін до 08.02.2023р.:</w:t>
      </w:r>
    </w:p>
    <w:p w:rsidR="0055263D" w:rsidRPr="002B7D24" w:rsidRDefault="0055263D" w:rsidP="0055263D">
      <w:pPr>
        <w:pStyle w:val="rvps10"/>
        <w:shd w:val="clear" w:color="auto" w:fill="FFFFFF"/>
        <w:spacing w:before="0" w:beforeAutospacing="0" w:after="0" w:afterAutospacing="0" w:line="0" w:lineRule="auto"/>
        <w:ind w:firstLine="567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2.1. На основі встановлених лімітів розробити і відповідними наказами довести до підпорядкованих їм закладів і установ (у разі їх наявності) квартальні та місячні обсяги споживання енергоносіїв і комунальних послуг. Копії наказів подати у відділ комунальної політики, енергозбереження та екології</w:t>
      </w:r>
      <w:r w:rsidRPr="002B7D24">
        <w:rPr>
          <w:rStyle w:val="rvts18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Управління енергозбереження, екології та переходу на автономне опалення</w:t>
      </w:r>
      <w:r w:rsidRPr="002B7D24">
        <w:rPr>
          <w:rStyle w:val="rvts19"/>
          <w:color w:val="000000"/>
          <w:spacing w:val="-15"/>
          <w:sz w:val="28"/>
          <w:szCs w:val="28"/>
        </w:rPr>
        <w:t> Департамент</w:t>
      </w:r>
      <w:r w:rsidRPr="002B7D24">
        <w:rPr>
          <w:rStyle w:val="rvts20"/>
          <w:color w:val="000000"/>
          <w:spacing w:val="-15"/>
          <w:sz w:val="28"/>
          <w:szCs w:val="28"/>
        </w:rPr>
        <w:t>у</w:t>
      </w:r>
      <w:r w:rsidRPr="002B7D24">
        <w:rPr>
          <w:rStyle w:val="rvts21"/>
          <w:color w:val="000000"/>
          <w:spacing w:val="-15"/>
          <w:sz w:val="28"/>
          <w:szCs w:val="28"/>
        </w:rPr>
        <w:t> економічного розвитку, екології та енергозбереження</w:t>
      </w:r>
      <w:r w:rsidRPr="002B7D24">
        <w:rPr>
          <w:rStyle w:val="rvts22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Івано-Франківської міської ради (далі – відділ комунальної політики, енергозбереження та екології).</w:t>
      </w:r>
    </w:p>
    <w:p w:rsidR="0055263D" w:rsidRPr="002B7D24" w:rsidRDefault="0055263D" w:rsidP="00804E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Керівникам</w:t>
      </w:r>
      <w:r w:rsidR="00804EB6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3D48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структурних підрозділів</w:t>
      </w:r>
      <w:r w:rsidR="00D306DB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</w:t>
      </w:r>
      <w:r w:rsidR="000F3411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F3411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комунальних некомерційних підприємств міської ради</w:t>
      </w:r>
      <w:r w:rsidR="00A0635F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0635F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(Марія КОЗЛОВСЬКА, Мар’яна КОДІНА, Віталій ЯВОРСЬКИЙ, Андрій РАДОВЕЦЬ, Володимир КОЛЕСНИК, </w:t>
      </w:r>
      <w:r w:rsidR="00442312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Андрій КОШКІН, Ігор БІЛОСКУРСЬКИЙ, Марія БУРТИК, Віталій ГУРНИК) </w:t>
      </w:r>
      <w:r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термін до </w:t>
      </w:r>
      <w:r w:rsidR="00AB213B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17</w:t>
      </w:r>
      <w:r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6D1BC1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6D1BC1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р.:</w:t>
      </w:r>
    </w:p>
    <w:p w:rsidR="00BD278F" w:rsidRPr="002B7D24" w:rsidRDefault="00BD278F" w:rsidP="0055263D">
      <w:pPr>
        <w:pStyle w:val="rvps8"/>
        <w:shd w:val="clear" w:color="auto" w:fill="FFFFFF"/>
        <w:spacing w:before="0" w:beforeAutospacing="0" w:after="0" w:afterAutospacing="0" w:line="0" w:lineRule="auto"/>
        <w:ind w:firstLine="567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1. Встановити на 2023 рік виконавчим органам міської ради (далі - виконавчі органи) та підпорядкованим їм закладам, що фінансуються з бюджету Івано-Франківської міської територіальної громади (далі –заклади), ліміти споживання енергоносіїв і комунальних послуг (далі – ліміти) згідно з додатком 1.</w:t>
      </w:r>
    </w:p>
    <w:p w:rsidR="00BD278F" w:rsidRPr="002B7D24" w:rsidRDefault="00BD278F" w:rsidP="0055263D">
      <w:pPr>
        <w:pStyle w:val="rvps10"/>
        <w:shd w:val="clear" w:color="auto" w:fill="FFFFFF"/>
        <w:spacing w:before="0" w:beforeAutospacing="0" w:after="0" w:afterAutospacing="0" w:line="0" w:lineRule="auto"/>
        <w:ind w:firstLine="567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Ліміти встановлюються безпосередньо для забезпечення діяльності виконавчих органів та бюджетних закладів і не регламентують обсягів споживання розміщених на їх території орендарів чи інших споживачів.</w:t>
      </w:r>
    </w:p>
    <w:p w:rsidR="00BD278F" w:rsidRPr="002B7D24" w:rsidRDefault="00BD278F" w:rsidP="0055263D">
      <w:pPr>
        <w:pStyle w:val="rvps8"/>
        <w:shd w:val="clear" w:color="auto" w:fill="FFFFFF"/>
        <w:spacing w:before="0" w:beforeAutospacing="0" w:after="0" w:afterAutospacing="0" w:line="0" w:lineRule="auto"/>
        <w:ind w:firstLine="567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       2. Керівникам виконавчих органів, зазначених у додатку, в термін до 08.02.2023р.:</w:t>
      </w:r>
    </w:p>
    <w:p w:rsidR="00BD278F" w:rsidRPr="002B7D24" w:rsidRDefault="00BD278F" w:rsidP="0055263D">
      <w:pPr>
        <w:pStyle w:val="rvps10"/>
        <w:shd w:val="clear" w:color="auto" w:fill="FFFFFF"/>
        <w:spacing w:before="0" w:beforeAutospacing="0" w:after="0" w:afterAutospacing="0" w:line="0" w:lineRule="auto"/>
        <w:ind w:firstLine="567"/>
        <w:jc w:val="both"/>
        <w:rPr>
          <w:color w:val="000000"/>
          <w:sz w:val="18"/>
          <w:szCs w:val="18"/>
        </w:rPr>
      </w:pPr>
      <w:r w:rsidRPr="002B7D24">
        <w:rPr>
          <w:rStyle w:val="rvts7"/>
          <w:color w:val="000000"/>
          <w:sz w:val="28"/>
          <w:szCs w:val="28"/>
        </w:rPr>
        <w:t>2.1. На основі встановлених лімітів розробити і відповідними наказами довести до підпорядкованих їм закладів і установ (у разі їх наявності) квартальні та місячні обсяги споживання енергоносіїв і комунальних послуг. Копії наказів подати у відділ комунальної політики, енергозбереження та екології</w:t>
      </w:r>
      <w:r w:rsidRPr="002B7D24">
        <w:rPr>
          <w:rStyle w:val="rvts18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Управління енергозбереження, екології та переходу на автономне опалення</w:t>
      </w:r>
      <w:r w:rsidRPr="002B7D24">
        <w:rPr>
          <w:rStyle w:val="rvts19"/>
          <w:color w:val="000000"/>
          <w:spacing w:val="-15"/>
          <w:sz w:val="28"/>
          <w:szCs w:val="28"/>
        </w:rPr>
        <w:t> Департамент</w:t>
      </w:r>
      <w:r w:rsidRPr="002B7D24">
        <w:rPr>
          <w:rStyle w:val="rvts20"/>
          <w:color w:val="000000"/>
          <w:spacing w:val="-15"/>
          <w:sz w:val="28"/>
          <w:szCs w:val="28"/>
        </w:rPr>
        <w:t>у</w:t>
      </w:r>
      <w:r w:rsidRPr="002B7D24">
        <w:rPr>
          <w:rStyle w:val="rvts21"/>
          <w:color w:val="000000"/>
          <w:spacing w:val="-15"/>
          <w:sz w:val="28"/>
          <w:szCs w:val="28"/>
        </w:rPr>
        <w:t> економічного розвитку, екології та енергозбереження</w:t>
      </w:r>
      <w:r w:rsidRPr="002B7D24">
        <w:rPr>
          <w:rStyle w:val="rvts22"/>
          <w:color w:val="000000"/>
          <w:spacing w:val="-15"/>
          <w:sz w:val="28"/>
          <w:szCs w:val="28"/>
        </w:rPr>
        <w:t> </w:t>
      </w:r>
      <w:r w:rsidRPr="002B7D24">
        <w:rPr>
          <w:rStyle w:val="rvts7"/>
          <w:color w:val="000000"/>
          <w:sz w:val="28"/>
          <w:szCs w:val="28"/>
        </w:rPr>
        <w:t>Івано-Франківської міської ради (далі – відділ комунальної політики, енергозбереження та екології).</w:t>
      </w:r>
    </w:p>
    <w:p w:rsidR="00BD278F" w:rsidRPr="002B7D24" w:rsidRDefault="0055263D" w:rsidP="005526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На основі встановлених лімітів розробити і відповідними наказами довести до підпорядкованих їм закладів і установ (у разі їх наявності) квартальні та місячні обсяги споживання енергоносіїв. Копії наказів подати </w:t>
      </w:r>
      <w:r w:rsidR="00001802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управління</w:t>
      </w:r>
      <w:r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економіки міської ради</w:t>
      </w:r>
      <w:r w:rsidR="00001802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278F" w:rsidRPr="002B7D24" w:rsidRDefault="00BD278F" w:rsidP="00BD278F">
      <w:pPr>
        <w:shd w:val="clear" w:color="auto" w:fill="FFFFFF"/>
        <w:spacing w:after="0" w:line="0" w:lineRule="auto"/>
        <w:ind w:right="48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Про встановлення лімітів споживання енергоносіїв та комунальних послуг для 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виконавчих органів міської ради і підпорядкованих їм закладів бюджетної сфери на 2023 рік</w:t>
      </w:r>
    </w:p>
    <w:p w:rsidR="00BD278F" w:rsidRPr="002B7D24" w:rsidRDefault="00BD278F" w:rsidP="00BD278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BD278F" w:rsidRPr="002B7D24" w:rsidRDefault="00BD278F" w:rsidP="00BD278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Керуючись ст. 28 Закону України "Про місцеве самоврядування в Україні", ст. 51 Бюджетного кодексу України, Законом України "Про енергозбереження" та враховуючи фактичне використання енергоносіїв та комунальних послуг у 2020-2022 роках виконавчими органами міської ради та бюджетними закладами, що фінансуються з бюджету Івано-Франківської міської територіальної громади, виконавчий комітет міської ради</w:t>
      </w:r>
    </w:p>
    <w:p w:rsidR="00BD278F" w:rsidRPr="002B7D24" w:rsidRDefault="00BD278F" w:rsidP="00BD278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BD278F" w:rsidRPr="002B7D24" w:rsidRDefault="00BD278F" w:rsidP="00BD278F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вирішив:</w:t>
      </w:r>
    </w:p>
    <w:p w:rsidR="00BD278F" w:rsidRPr="002B7D24" w:rsidRDefault="00BD278F" w:rsidP="00BD278F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BD278F" w:rsidRPr="002B7D24" w:rsidRDefault="00BD278F" w:rsidP="00BD278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1. Встановити на 2023 рік виконавчим органам міської ради (далі - виконавчі органи) та підпорядкованим їм закладам, що фінансуються з бюджету Івано-Франківської міської територіальної громади (далі –заклади), ліміти споживання енергоносіїв і комунальних послуг (далі – ліміти) згідно з додатком 1.</w:t>
      </w:r>
    </w:p>
    <w:p w:rsidR="00BD278F" w:rsidRPr="002B7D24" w:rsidRDefault="00BD278F" w:rsidP="00BD278F">
      <w:pPr>
        <w:shd w:val="clear" w:color="auto" w:fill="FFFFFF"/>
        <w:spacing w:after="0" w:line="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Ліміти встановлюються безпосередньо для забезпечення діяльності виконавчих органів та бюджетних закладів і не регламентують обсягів споживання розміщених на їх території орендарів чи інших споживачів.</w:t>
      </w:r>
    </w:p>
    <w:p w:rsidR="00BD278F" w:rsidRPr="002B7D24" w:rsidRDefault="00BD278F" w:rsidP="00BD278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2. Керівникам виконавчих органів, зазначених у додатку, в термін до 08.02.2023р.:</w:t>
      </w:r>
    </w:p>
    <w:p w:rsidR="00BD278F" w:rsidRPr="002B7D24" w:rsidRDefault="00BD278F" w:rsidP="00BD278F">
      <w:pPr>
        <w:shd w:val="clear" w:color="auto" w:fill="FFFFFF"/>
        <w:spacing w:after="0" w:line="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На основі встановлених лімітів розробити і відповідними наказами довести до підпорядкованих їм закладів і установ (у разі їх наявності) квартальні та місячні обсяги споживання енергоносіїв і комунальних послуг. Копії наказів подати у відділ комунальної політики, енергозбереження та екології</w:t>
      </w:r>
      <w:r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 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енергозбереження, екології та переходу на автономне опалення</w:t>
      </w:r>
      <w:r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 Департаменту економічного розвитку, екології та енергозбереження 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Івано-Франківської міської ради (далі – відділ комунальної політики, енергозбереження та екології).</w:t>
      </w:r>
    </w:p>
    <w:p w:rsidR="00BD278F" w:rsidRPr="002B7D24" w:rsidRDefault="00BD278F" w:rsidP="00BD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  2.2. Подати </w:t>
      </w:r>
      <w:r w:rsidR="00001802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управління економіки </w:t>
      </w:r>
      <w:r w:rsidR="00804EB6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списки призначених наказами відповідальних за ефективне використання енергоносіїв у виконавчих органах і кожному закладі із зазначенням контактних телефонів.</w:t>
      </w:r>
    </w:p>
    <w:p w:rsidR="00BD278F" w:rsidRPr="002B7D24" w:rsidRDefault="00BD278F" w:rsidP="00BD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  3. </w:t>
      </w:r>
      <w:r w:rsidR="00001802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Відповідальним особам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виконавчих органів щомісячно, до 10 числа місяця, наступного за звітним, надавати електронною поштою </w:t>
      </w:r>
      <w:r w:rsidR="00001802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F2747D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економіки</w:t>
      </w:r>
      <w:r w:rsidR="00804EB6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F2747D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звіт про фактичне використання енергоносіїв у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натуральних та грошових показниках згідно </w:t>
      </w:r>
      <w:r w:rsidR="00C201E5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</w:t>
      </w:r>
      <w:r w:rsidR="00804EB6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иц</w:t>
      </w:r>
      <w:r w:rsidR="00C201E5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ею</w:t>
      </w:r>
      <w:r w:rsidR="001A33A5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додатку 2, а також щоквартально електронною поштою - аналіз дотримання</w:t>
      </w:r>
      <w:r w:rsidR="00001802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лімітів за формою </w:t>
      </w:r>
      <w:r w:rsidR="001A33A5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</w:t>
      </w:r>
      <w:r w:rsidR="00804EB6"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="00B52CAD"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з</w:t>
      </w:r>
      <w:r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 табл</w:t>
      </w:r>
      <w:r w:rsidR="00804EB6"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иц</w:t>
      </w:r>
      <w:r w:rsidR="00B52CAD"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ею</w:t>
      </w:r>
      <w:r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2 </w:t>
      </w:r>
      <w:r w:rsidR="001A33A5"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додатку </w:t>
      </w:r>
      <w:r w:rsidR="001A33A5"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2. </w:t>
      </w:r>
      <w:r w:rsidR="00F2747D" w:rsidRPr="002B7D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понадлімітного споживання до звітів додавати поясню</w:t>
      </w:r>
      <w:r w:rsidR="00B52CAD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вальну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записку.</w:t>
      </w:r>
    </w:p>
    <w:p w:rsidR="00BD278F" w:rsidRPr="002B7D24" w:rsidRDefault="00BD278F" w:rsidP="00BD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</w:t>
      </w:r>
      <w:r w:rsidR="003075EB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4. </w:t>
      </w:r>
      <w:r w:rsidR="00713D48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Керівникам структурних підрозділів міської ради </w:t>
      </w:r>
      <w:r w:rsidR="00E37E57" w:rsidRPr="002B7D24">
        <w:rPr>
          <w:rStyle w:val="rvts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комунальних некомерційних підприємств міської ради</w:t>
      </w:r>
      <w:r w:rsidR="00E37E57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13D48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(Марія КОЗЛОВСЬКА, Мар’яна КОДІНА, Віталій ЯВОРСЬКИЙ, Андрій РАДОВЕЦЬ, Володимир КОЛЕСНИК,</w:t>
      </w:r>
      <w:r w:rsidR="00442312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Андрій КОШКІН, Ігор БІЛОСКУРСЬКИЙ, Марія БУРТИК, Віталій ГУРНИК</w:t>
      </w:r>
      <w:r w:rsidR="00713D48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913726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забезпечення </w:t>
      </w:r>
      <w:r w:rsidR="00913726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функціонування </w:t>
      </w:r>
      <w:r w:rsidR="001A33A5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інформаційної системи </w:t>
      </w:r>
      <w:proofErr w:type="spellStart"/>
      <w:r w:rsidR="001A33A5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енергомоніторингу</w:t>
      </w:r>
      <w:proofErr w:type="spellEnd"/>
      <w:r w:rsidR="001A33A5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ІСЕ) забезпечити щоденно внесення відповідальними особами підпорядкованих закладів даних про споживання енергоносіїв закладами в базу даних ІСЕ.</w:t>
      </w:r>
    </w:p>
    <w:p w:rsidR="00BD278F" w:rsidRPr="002B7D24" w:rsidRDefault="00BD278F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Персональну відповідальність за дотриманням виконавчими органами та бюджетними закладами встановлених лімітів несуть їх керівники. Оплата понадлімітного споживання енергоносіїв здійснюється за рахунок власних надходжень бюджетних закладів  та установ.</w:t>
      </w:r>
    </w:p>
    <w:p w:rsidR="00370839" w:rsidRPr="002B7D24" w:rsidRDefault="00370839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Управлінню економіки міської ради (Інна ТКАЧУК)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:</w:t>
      </w:r>
    </w:p>
    <w:p w:rsidR="00BD278F" w:rsidRPr="002B7D24" w:rsidRDefault="00BD278F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Забезпечити постійний моніторинг споживання енергоносіїв закладами і установами бюджетної сфери</w:t>
      </w:r>
      <w:r w:rsidR="00E37E57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Коломийської міської територіальної громади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D278F" w:rsidRPr="002B7D24" w:rsidRDefault="00BD278F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6.2. Контролювати дотримання бюджетними закладами доведених лімітів та внесення ними інформації про споживання енергоносіїв у базу даних </w:t>
      </w:r>
      <w:r w:rsidR="008453E0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ІСЕ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D278F" w:rsidRPr="002B7D24" w:rsidRDefault="00BD278F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6.3. Забезпечити моніторинг впровадження енергоощадних заходів у</w:t>
      </w:r>
      <w:r w:rsidR="00E82A67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закладах </w:t>
      </w:r>
      <w:r w:rsidR="00E82A67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установах бюджетної сфери </w:t>
      </w:r>
      <w:r w:rsidR="008453E0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Коломийської міської територіальної громади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85FE5" w:rsidRPr="002B7D24" w:rsidRDefault="008453E0" w:rsidP="00C85FE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BD278F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за виконанням рішення покласти на заступник</w:t>
      </w:r>
      <w:r w:rsidR="007669EE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BD278F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голови </w:t>
      </w:r>
      <w:r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Романа ОСТЯКА</w:t>
      </w:r>
      <w:r w:rsidR="00BD278F" w:rsidRPr="002B7D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D278F" w:rsidRPr="002B7D24" w:rsidRDefault="00BD278F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453E0" w:rsidRPr="002B7D24" w:rsidRDefault="008453E0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453E0" w:rsidRPr="002B7D24" w:rsidRDefault="008453E0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453E0" w:rsidRPr="002B7D24" w:rsidRDefault="008453E0" w:rsidP="00766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453E0" w:rsidRPr="002B7D24" w:rsidRDefault="008453E0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453E0" w:rsidRPr="002B7D24" w:rsidRDefault="008453E0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8453E0" w:rsidRPr="002B7D24" w:rsidRDefault="008453E0" w:rsidP="00BD2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BD278F" w:rsidRPr="002B7D24" w:rsidRDefault="00BD278F" w:rsidP="00BD2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BD278F" w:rsidRPr="002B7D24" w:rsidRDefault="00BD278F" w:rsidP="00BD2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uk-UA"/>
        </w:rPr>
      </w:pPr>
      <w:r w:rsidRPr="002B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</w:t>
      </w:r>
      <w:r w:rsidR="00EC0D21" w:rsidRPr="002B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      </w:t>
      </w:r>
      <w:r w:rsidRPr="002B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                        </w:t>
      </w:r>
      <w:r w:rsidR="008453E0" w:rsidRPr="002B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   </w:t>
      </w:r>
      <w:r w:rsidRPr="002B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          </w:t>
      </w:r>
      <w:r w:rsidR="008453E0" w:rsidRPr="002B7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Богдан СТАНІСЛАВСЬКИЙ</w:t>
      </w:r>
    </w:p>
    <w:p w:rsidR="002A2FB2" w:rsidRPr="002B7D24" w:rsidRDefault="002A2FB2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>
      <w:pPr>
        <w:rPr>
          <w:rFonts w:ascii="Times New Roman" w:hAnsi="Times New Roman" w:cs="Times New Roman"/>
        </w:rPr>
      </w:pPr>
    </w:p>
    <w:p w:rsidR="002B7D24" w:rsidRPr="002B7D24" w:rsidRDefault="002B7D24" w:rsidP="00724052">
      <w:pPr>
        <w:rPr>
          <w:rFonts w:ascii="Times New Roman" w:hAnsi="Times New Roman" w:cs="Times New Roman"/>
        </w:rPr>
        <w:sectPr w:rsidR="002B7D24" w:rsidRPr="002B7D24" w:rsidSect="00A0635F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705"/>
        <w:tblW w:w="4960" w:type="dxa"/>
        <w:tblLook w:val="04A0" w:firstRow="1" w:lastRow="0" w:firstColumn="1" w:lastColumn="0" w:noHBand="0" w:noVBand="1"/>
      </w:tblPr>
      <w:tblGrid>
        <w:gridCol w:w="4960"/>
      </w:tblGrid>
      <w:tr w:rsidR="002B7D24" w:rsidRPr="002B7D24" w:rsidTr="002B7D24">
        <w:trPr>
          <w:trHeight w:val="37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Додаток 1</w:t>
            </w:r>
          </w:p>
        </w:tc>
      </w:tr>
      <w:tr w:rsidR="002B7D24" w:rsidRPr="002B7D24" w:rsidTr="002B7D24">
        <w:trPr>
          <w:trHeight w:val="37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 рішення виконавчого комітету</w:t>
            </w:r>
          </w:p>
        </w:tc>
      </w:tr>
      <w:tr w:rsidR="002B7D24" w:rsidRPr="002B7D24" w:rsidTr="002B7D24">
        <w:trPr>
          <w:trHeight w:val="37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міської ради</w:t>
            </w:r>
          </w:p>
        </w:tc>
      </w:tr>
      <w:tr w:rsidR="002B7D24" w:rsidRPr="002B7D24" w:rsidTr="002B7D24">
        <w:trPr>
          <w:trHeight w:val="37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від______________№______________</w:t>
            </w:r>
          </w:p>
        </w:tc>
      </w:tr>
    </w:tbl>
    <w:p w:rsidR="00724052" w:rsidRDefault="00724052" w:rsidP="00724052">
      <w:pPr>
        <w:rPr>
          <w:rFonts w:ascii="Times New Roman" w:hAnsi="Times New Roman" w:cs="Times New Roman"/>
        </w:rPr>
      </w:pPr>
    </w:p>
    <w:p w:rsidR="002B7D24" w:rsidRDefault="002B7D24" w:rsidP="00724052">
      <w:pPr>
        <w:rPr>
          <w:rFonts w:ascii="Times New Roman" w:hAnsi="Times New Roman" w:cs="Times New Roman"/>
        </w:rPr>
      </w:pPr>
    </w:p>
    <w:p w:rsidR="002B7D24" w:rsidRPr="002B7D24" w:rsidRDefault="002B7D24" w:rsidP="00724052">
      <w:pPr>
        <w:rPr>
          <w:rFonts w:ascii="Times New Roman" w:hAnsi="Times New Roman" w:cs="Times New Roman"/>
        </w:rPr>
      </w:pPr>
    </w:p>
    <w:p w:rsidR="00724052" w:rsidRPr="002B7D24" w:rsidRDefault="002B7D24" w:rsidP="002B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Ліміти споживання енергоносіїв  для виконавчих органів міської ради та підпорядкованих їм закладів, що фінансуються з міського бюджету на 2025 рік</w:t>
      </w:r>
    </w:p>
    <w:p w:rsidR="002B7D24" w:rsidRPr="002B7D24" w:rsidRDefault="002B7D24" w:rsidP="002B7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"/>
        <w:gridCol w:w="1481"/>
        <w:gridCol w:w="554"/>
        <w:gridCol w:w="602"/>
        <w:gridCol w:w="554"/>
        <w:gridCol w:w="578"/>
        <w:gridCol w:w="745"/>
        <w:gridCol w:w="614"/>
        <w:gridCol w:w="614"/>
        <w:gridCol w:w="542"/>
        <w:gridCol w:w="614"/>
        <w:gridCol w:w="877"/>
        <w:gridCol w:w="781"/>
        <w:gridCol w:w="733"/>
        <w:gridCol w:w="733"/>
        <w:gridCol w:w="829"/>
        <w:gridCol w:w="901"/>
        <w:gridCol w:w="638"/>
        <w:gridCol w:w="638"/>
        <w:gridCol w:w="614"/>
        <w:gridCol w:w="614"/>
        <w:gridCol w:w="901"/>
      </w:tblGrid>
      <w:tr w:rsidR="002B7D24" w:rsidRPr="002B7D24" w:rsidTr="002B7D24">
        <w:trPr>
          <w:trHeight w:val="1440"/>
        </w:trPr>
        <w:tc>
          <w:tcPr>
            <w:tcW w:w="640" w:type="dxa"/>
            <w:vMerge w:val="restart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3040" w:type="dxa"/>
            <w:vMerge w:val="restart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Виконавчі органи міської ради та підпорядковані їм заклади, що фінансуються з міського бюджету </w:t>
            </w:r>
          </w:p>
        </w:tc>
        <w:tc>
          <w:tcPr>
            <w:tcW w:w="4340" w:type="dxa"/>
            <w:gridSpan w:val="5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Теплова енергія,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Гкал</w:t>
            </w:r>
            <w:proofErr w:type="spellEnd"/>
          </w:p>
        </w:tc>
        <w:tc>
          <w:tcPr>
            <w:tcW w:w="4720" w:type="dxa"/>
            <w:gridSpan w:val="5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Природний газ,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Куб.м</w:t>
            </w:r>
            <w:proofErr w:type="spellEnd"/>
          </w:p>
        </w:tc>
        <w:tc>
          <w:tcPr>
            <w:tcW w:w="5920" w:type="dxa"/>
            <w:gridSpan w:val="5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Електрична енергія, кВт/год</w:t>
            </w:r>
          </w:p>
        </w:tc>
        <w:tc>
          <w:tcPr>
            <w:tcW w:w="4960" w:type="dxa"/>
            <w:gridSpan w:val="5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Холодна вода,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Куб.м</w:t>
            </w:r>
            <w:proofErr w:type="spellEnd"/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11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9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III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40" w:type="dxa"/>
            <w:gridSpan w:val="5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20" w:type="dxa"/>
            <w:gridSpan w:val="5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20" w:type="dxa"/>
            <w:gridSpan w:val="5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60" w:type="dxa"/>
            <w:gridSpan w:val="5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B7D24" w:rsidRPr="002B7D24" w:rsidTr="002B7D24">
        <w:trPr>
          <w:trHeight w:val="69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Управління культури та туризму, в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260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605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9200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22200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10300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28350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78650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345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308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273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359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1285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Міська бібліотека №1 для дорослих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6900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Міська бібліотека №2 для дітей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49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Бібліотека для юнацтва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7200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2B7D24" w:rsidRPr="002B7D24" w:rsidTr="002B7D24">
        <w:trPr>
          <w:trHeight w:val="112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КЗ "Коломийська міська публічна бібліотека"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6400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7300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Музей історії м. Коломиї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13000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   1 500  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  1 100  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     900  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     2 000  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</w:tr>
      <w:tr w:rsidR="002B7D24" w:rsidRPr="002B7D24" w:rsidTr="002B7D24">
        <w:trPr>
          <w:trHeight w:val="81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Міський палац культури “Народний дім"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27500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470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Музична школа №1</w:t>
            </w:r>
          </w:p>
        </w:tc>
        <w:tc>
          <w:tcPr>
            <w:tcW w:w="7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Музична школа №2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5100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Художня школа </w:t>
            </w:r>
            <w:proofErr w:type="spellStart"/>
            <w:r w:rsidRPr="002B7D24">
              <w:rPr>
                <w:rFonts w:ascii="Times New Roman" w:hAnsi="Times New Roman" w:cs="Times New Roman"/>
              </w:rPr>
              <w:t>ім.Я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B7D24">
              <w:rPr>
                <w:rFonts w:ascii="Times New Roman" w:hAnsi="Times New Roman" w:cs="Times New Roman"/>
              </w:rPr>
              <w:t>Пстрака</w:t>
            </w:r>
            <w:proofErr w:type="spellEnd"/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2800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</w:tr>
      <w:tr w:rsidR="002B7D24" w:rsidRPr="002B7D24" w:rsidTr="002B7D24">
        <w:trPr>
          <w:trHeight w:val="114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КУ "Коломийська філармонія імені Олександра </w:t>
            </w:r>
            <w:proofErr w:type="spellStart"/>
            <w:r w:rsidRPr="002B7D24">
              <w:rPr>
                <w:rFonts w:ascii="Times New Roman" w:hAnsi="Times New Roman" w:cs="Times New Roman"/>
              </w:rPr>
              <w:t>Козаренка</w:t>
            </w:r>
            <w:proofErr w:type="spellEnd"/>
            <w:r w:rsidRPr="002B7D2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10400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</w:tr>
      <w:tr w:rsidR="002B7D24" w:rsidRPr="002B7D24" w:rsidTr="002B7D24">
        <w:trPr>
          <w:trHeight w:val="117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Управління соціальної політики міської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ради,в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950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4300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10750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11800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8700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6400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12400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39300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Управління соціальної політики міської ради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4900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14900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186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Єдиний центр надання реабілітації та соціальних послуг м. Коломиї (вул.Драгоманова,3)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5850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11700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</w:tr>
      <w:tr w:rsidR="002B7D24" w:rsidRPr="002B7D24" w:rsidTr="002B7D24">
        <w:trPr>
          <w:trHeight w:val="183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Єдиний центр надання реабілітації та соціальних послуг м. Коломиї (</w:t>
            </w:r>
            <w:proofErr w:type="spellStart"/>
            <w:r w:rsidRPr="002B7D24">
              <w:rPr>
                <w:rFonts w:ascii="Times New Roman" w:hAnsi="Times New Roman" w:cs="Times New Roman"/>
              </w:rPr>
              <w:t>вул.Пстрака</w:t>
            </w:r>
            <w:proofErr w:type="spellEnd"/>
            <w:r w:rsidRPr="002B7D24">
              <w:rPr>
                <w:rFonts w:ascii="Times New Roman" w:hAnsi="Times New Roman" w:cs="Times New Roman"/>
              </w:rPr>
              <w:t>, 2в)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12700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</w:tr>
      <w:tr w:rsidR="002B7D24" w:rsidRPr="002B7D24" w:rsidTr="002B7D24">
        <w:trPr>
          <w:trHeight w:val="72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Охорона здоров'я, в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950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2450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19000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3800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15700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38500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284000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182100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285500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982600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6610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5510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5400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6420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23940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СП «Стаціонар»</w:t>
            </w:r>
          </w:p>
        </w:tc>
        <w:tc>
          <w:tcPr>
            <w:tcW w:w="780" w:type="dxa"/>
            <w:vMerge w:val="restart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0" w:type="dxa"/>
            <w:vMerge w:val="restart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0" w:type="dxa"/>
            <w:vMerge w:val="restart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Merge w:val="restart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00" w:type="dxa"/>
            <w:vMerge w:val="restart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2050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680000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12000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СП «Поліклініка»</w:t>
            </w:r>
          </w:p>
        </w:tc>
        <w:tc>
          <w:tcPr>
            <w:tcW w:w="78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90000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4000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СП «Дитяча лікарня»</w:t>
            </w:r>
          </w:p>
        </w:tc>
        <w:tc>
          <w:tcPr>
            <w:tcW w:w="78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48000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3500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СП «Пологовий»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79000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3200</w:t>
            </w:r>
          </w:p>
        </w:tc>
      </w:tr>
      <w:tr w:rsidR="002B7D24" w:rsidRPr="002B7D24" w:rsidTr="002B7D24">
        <w:trPr>
          <w:trHeight w:val="112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КНП «Коломийський клініко-діагностичний центр»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8000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11600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КНП "Коломийська інфекційна лікарня"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30500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74000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2B7D24" w:rsidRPr="002B7D24" w:rsidTr="002B7D24">
        <w:trPr>
          <w:trHeight w:val="82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Управління спорту, в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7650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1050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6350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15350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10200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5700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4100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10900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30900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325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242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1117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Управління </w:t>
            </w:r>
            <w:proofErr w:type="spellStart"/>
            <w:r w:rsidRPr="002B7D24">
              <w:rPr>
                <w:rFonts w:ascii="Times New Roman" w:hAnsi="Times New Roman" w:cs="Times New Roman"/>
              </w:rPr>
              <w:t>сторту</w:t>
            </w:r>
            <w:proofErr w:type="spellEnd"/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7150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КДЮСШ (стадіон)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1450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КДЮСШ (спортзал)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6900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6900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</w:tr>
      <w:tr w:rsidR="002B7D24" w:rsidRPr="002B7D24" w:rsidTr="002B7D24">
        <w:trPr>
          <w:trHeight w:val="76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КДЮСШ (зал боротьби)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11800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560</w:t>
            </w:r>
          </w:p>
        </w:tc>
      </w:tr>
      <w:tr w:rsidR="002B7D24" w:rsidRPr="002B7D24" w:rsidTr="002B7D24">
        <w:trPr>
          <w:trHeight w:val="72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КДЮСШ (шаховий клуб)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КДЮСШ (корти)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</w:tr>
      <w:tr w:rsidR="002B7D24" w:rsidRPr="002B7D24" w:rsidTr="002B7D24">
        <w:trPr>
          <w:trHeight w:val="81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Управління освіти, в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2890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650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2305</w:t>
            </w:r>
          </w:p>
        </w:tc>
        <w:tc>
          <w:tcPr>
            <w:tcW w:w="110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5845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74800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9200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64250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148250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308770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242720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130430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328100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1010020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5267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5317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3160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5806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19550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Управління освіти міської ради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6650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</w:tr>
      <w:tr w:rsidR="002B7D24" w:rsidRPr="002B7D24" w:rsidTr="002B7D24">
        <w:trPr>
          <w:trHeight w:val="112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№2 «Дударик»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39000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1090</w:t>
            </w:r>
          </w:p>
        </w:tc>
      </w:tr>
      <w:tr w:rsidR="002B7D24" w:rsidRPr="002B7D24" w:rsidTr="002B7D24">
        <w:trPr>
          <w:trHeight w:val="112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№3 "Берізка"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37000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950</w:t>
            </w:r>
          </w:p>
        </w:tc>
      </w:tr>
      <w:tr w:rsidR="002B7D24" w:rsidRPr="002B7D24" w:rsidTr="002B7D24">
        <w:trPr>
          <w:trHeight w:val="115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№5 "Барвінок"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35500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630</w:t>
            </w:r>
          </w:p>
        </w:tc>
      </w:tr>
      <w:tr w:rsidR="002B7D24" w:rsidRPr="002B7D24" w:rsidTr="002B7D24">
        <w:trPr>
          <w:trHeight w:val="111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№7«Росинка»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34000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950</w:t>
            </w:r>
          </w:p>
        </w:tc>
      </w:tr>
      <w:tr w:rsidR="002B7D24" w:rsidRPr="002B7D24" w:rsidTr="002B7D24">
        <w:trPr>
          <w:trHeight w:val="114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№9«Веселка»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9100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</w:tr>
      <w:tr w:rsidR="002B7D24" w:rsidRPr="002B7D24" w:rsidTr="002B7D24">
        <w:trPr>
          <w:trHeight w:val="114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№11 "Сонечко"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32500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2B7D24" w:rsidRPr="002B7D24" w:rsidTr="002B7D24">
        <w:trPr>
          <w:trHeight w:val="115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Коломийський заклад дошкільної освіти (ясла-садок) №14 </w:t>
            </w:r>
            <w:r w:rsidRPr="002B7D24">
              <w:rPr>
                <w:rFonts w:ascii="Times New Roman" w:hAnsi="Times New Roman" w:cs="Times New Roman"/>
              </w:rPr>
              <w:lastRenderedPageBreak/>
              <w:t>"Світанок"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29000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</w:tr>
      <w:tr w:rsidR="002B7D24" w:rsidRPr="002B7D24" w:rsidTr="002B7D24">
        <w:trPr>
          <w:trHeight w:val="114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№16 "Орлятко"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185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34500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</w:tr>
      <w:tr w:rsidR="002B7D24" w:rsidRPr="002B7D24" w:rsidTr="002B7D24">
        <w:trPr>
          <w:trHeight w:val="111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№17 "Калинка"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225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38000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720</w:t>
            </w:r>
          </w:p>
        </w:tc>
      </w:tr>
      <w:tr w:rsidR="002B7D24" w:rsidRPr="002B7D24" w:rsidTr="002B7D24">
        <w:trPr>
          <w:trHeight w:val="109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№18 "Ластівка"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5900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17000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2B7D24" w:rsidRPr="002B7D24" w:rsidTr="002B7D24">
        <w:trPr>
          <w:trHeight w:val="118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заклад дошкільної освіти (ясла-садок) №19 "Ромашка"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39000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990</w:t>
            </w:r>
          </w:p>
        </w:tc>
      </w:tr>
      <w:tr w:rsidR="002B7D24" w:rsidRPr="002B7D24" w:rsidTr="002B7D24">
        <w:trPr>
          <w:trHeight w:val="79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Коломийська філія №20 ліцею №4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41000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1150</w:t>
            </w:r>
          </w:p>
        </w:tc>
      </w:tr>
      <w:tr w:rsidR="002B7D24" w:rsidRPr="002B7D24" w:rsidTr="002B7D24">
        <w:trPr>
          <w:trHeight w:val="109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Коломийський заклад дошкільної освіти (ясла-садок) №21 </w:t>
            </w:r>
            <w:r w:rsidRPr="002B7D24">
              <w:rPr>
                <w:rFonts w:ascii="Times New Roman" w:hAnsi="Times New Roman" w:cs="Times New Roman"/>
              </w:rPr>
              <w:lastRenderedPageBreak/>
              <w:t>"Пролісок"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255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49500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1270</w:t>
            </w:r>
          </w:p>
        </w:tc>
      </w:tr>
      <w:tr w:rsidR="002B7D24" w:rsidRPr="002B7D24" w:rsidTr="002B7D24">
        <w:trPr>
          <w:trHeight w:val="81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Товмачицький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ДНЗ "Теремок"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2450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4150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Корницький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ЗДО "Калинка"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13000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Раківчицький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ЗДО "Дзвоник"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4650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6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5.18.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Воскресинцівський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ЗДО "Світанок"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69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5.19.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Шепарівцівський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ЗДО "Лісовичок"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9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5.20.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Саджавський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ДНЗ "Дударик"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51000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Коломийський ліцей №1 ім. </w:t>
            </w:r>
            <w:proofErr w:type="spellStart"/>
            <w:r w:rsidRPr="002B7D24">
              <w:rPr>
                <w:rFonts w:ascii="Times New Roman" w:hAnsi="Times New Roman" w:cs="Times New Roman"/>
              </w:rPr>
              <w:t>В.Стефаника</w:t>
            </w:r>
            <w:proofErr w:type="spellEnd"/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55000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1240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ліцей №2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28000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Коломийська філія №3 ліцею №4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12600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15500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</w:tr>
      <w:tr w:rsidR="002B7D24" w:rsidRPr="002B7D24" w:rsidTr="002B7D24">
        <w:trPr>
          <w:trHeight w:val="108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ліцей №4 імені Сергія Лисенка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43500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1150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5.25.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Коломийський ліцей №5 імені </w:t>
            </w:r>
            <w:proofErr w:type="spellStart"/>
            <w:r w:rsidRPr="002B7D24">
              <w:rPr>
                <w:rFonts w:ascii="Times New Roman" w:hAnsi="Times New Roman" w:cs="Times New Roman"/>
              </w:rPr>
              <w:t>Т.Г.Шевченка</w:t>
            </w:r>
            <w:proofErr w:type="spellEnd"/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</w:tr>
      <w:tr w:rsidR="002B7D24" w:rsidRPr="002B7D24" w:rsidTr="002B7D24">
        <w:trPr>
          <w:trHeight w:val="72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Коломийська філія №6 ліцею №9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43000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1050</w:t>
            </w:r>
          </w:p>
        </w:tc>
      </w:tr>
      <w:tr w:rsidR="002B7D24" w:rsidRPr="002B7D24" w:rsidTr="002B7D24">
        <w:trPr>
          <w:trHeight w:val="78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5.27.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Коломийська філія №7 ліцею №5 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15400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310</w:t>
            </w:r>
          </w:p>
        </w:tc>
      </w:tr>
      <w:tr w:rsidR="002B7D24" w:rsidRPr="002B7D24" w:rsidTr="002B7D24">
        <w:trPr>
          <w:trHeight w:val="72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5.28.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ліцей №8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46000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2B7D24" w:rsidRPr="002B7D24" w:rsidTr="002B7D24">
        <w:trPr>
          <w:trHeight w:val="81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5.29.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ліцей №9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36000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</w:tr>
      <w:tr w:rsidR="002B7D24" w:rsidRPr="002B7D24" w:rsidTr="002B7D24">
        <w:trPr>
          <w:trHeight w:val="76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5.30.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Коломийська філія №10 ліцею №9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12800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20500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</w:tr>
      <w:tr w:rsidR="002B7D24" w:rsidRPr="002B7D24" w:rsidTr="002B7D24">
        <w:trPr>
          <w:trHeight w:val="109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Коломийський ліцей "Коломийська гімназія ім. М. Грушевського"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26000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Корницька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філія ліцею №1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14900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12700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Раківчицька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філія ліцею №5 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11300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5700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Саджавський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ліцей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16400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15900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5.35.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Іванівецька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філія ліцею №8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14100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18800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5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Товмачицька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філія ліцею №8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13000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6100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70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5.37.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Воскресинцівський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ліцей 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42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5.38.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Шепарівцівська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гімназія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12200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69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5.39.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Будинок дитячої юнацької творчості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5.40.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Станція юних туристів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2B7D24" w:rsidRPr="002B7D24" w:rsidTr="002B7D24">
        <w:trPr>
          <w:trHeight w:val="660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Адміністративні будівлі, в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2B7D2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1700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4500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134500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90800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39900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126600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391800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173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Міська рада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145000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Міська рада (гаражі)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45000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115000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109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Управління  комунального господарства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4500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17000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КП"Полігон</w:t>
            </w:r>
            <w:proofErr w:type="spellEnd"/>
            <w:r w:rsidRPr="002B7D24">
              <w:rPr>
                <w:rFonts w:ascii="Times New Roman" w:hAnsi="Times New Roman" w:cs="Times New Roman"/>
              </w:rPr>
              <w:t xml:space="preserve"> Екологія"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19500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</w:tr>
      <w:tr w:rsidR="002B7D24" w:rsidRPr="002B7D24" w:rsidTr="002B7D24">
        <w:trPr>
          <w:trHeight w:val="3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КП"Зеленосвіт</w:t>
            </w:r>
            <w:proofErr w:type="spellEnd"/>
            <w:r w:rsidRPr="002B7D2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15500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</w:tr>
      <w:tr w:rsidR="002B7D24" w:rsidRPr="002B7D24" w:rsidTr="002B7D24">
        <w:trPr>
          <w:trHeight w:val="6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lastRenderedPageBreak/>
              <w:t>6.7.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КП "</w:t>
            </w:r>
            <w:proofErr w:type="spellStart"/>
            <w:r w:rsidRPr="002B7D24">
              <w:rPr>
                <w:rFonts w:ascii="Times New Roman" w:hAnsi="Times New Roman" w:cs="Times New Roman"/>
              </w:rPr>
              <w:t>Коломиятеплосервіс</w:t>
            </w:r>
            <w:proofErr w:type="spellEnd"/>
            <w:r w:rsidRPr="002B7D2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4500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</w:tr>
      <w:tr w:rsidR="002B7D24" w:rsidRPr="002B7D24" w:rsidTr="002B7D24">
        <w:trPr>
          <w:trHeight w:val="67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КП "</w:t>
            </w:r>
            <w:proofErr w:type="spellStart"/>
            <w:r w:rsidRPr="002B7D24">
              <w:rPr>
                <w:rFonts w:ascii="Times New Roman" w:hAnsi="Times New Roman" w:cs="Times New Roman"/>
              </w:rPr>
              <w:t>Коломияводоканал</w:t>
            </w:r>
            <w:proofErr w:type="spellEnd"/>
            <w:r w:rsidRPr="002B7D2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19300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B7D24" w:rsidRPr="002B7D24" w:rsidTr="002B7D24">
        <w:trPr>
          <w:trHeight w:val="885"/>
        </w:trPr>
        <w:tc>
          <w:tcPr>
            <w:tcW w:w="6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0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2B7D24">
              <w:rPr>
                <w:rFonts w:ascii="Times New Roman" w:hAnsi="Times New Roman" w:cs="Times New Roman"/>
              </w:rPr>
              <w:t>КП"Зеленосвіт</w:t>
            </w:r>
            <w:proofErr w:type="spellEnd"/>
            <w:r w:rsidRPr="002B7D24">
              <w:rPr>
                <w:rFonts w:ascii="Times New Roman" w:hAnsi="Times New Roman" w:cs="Times New Roman"/>
              </w:rPr>
              <w:t>", вул. Довбуша, 420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11000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724052" w:rsidRDefault="00724052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P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Pr="002B7D24" w:rsidRDefault="002B7D24" w:rsidP="002B7D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Керуючий справами виконавчого комітету міської ради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</w:t>
      </w:r>
      <w:r w:rsidRPr="002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Микола АНДРУСЯК</w:t>
      </w:r>
    </w:p>
    <w:p w:rsidR="00724052" w:rsidRDefault="00724052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711"/>
        <w:tblW w:w="5020" w:type="dxa"/>
        <w:tblLook w:val="04A0" w:firstRow="1" w:lastRow="0" w:firstColumn="1" w:lastColumn="0" w:noHBand="0" w:noVBand="1"/>
      </w:tblPr>
      <w:tblGrid>
        <w:gridCol w:w="5020"/>
      </w:tblGrid>
      <w:tr w:rsidR="002B7D24" w:rsidRPr="002B7D24" w:rsidTr="002B7D24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Додаток 2</w:t>
            </w:r>
          </w:p>
        </w:tc>
      </w:tr>
      <w:tr w:rsidR="002B7D24" w:rsidRPr="002B7D24" w:rsidTr="002B7D24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 рішення виконавчого комітету</w:t>
            </w:r>
          </w:p>
        </w:tc>
      </w:tr>
      <w:tr w:rsidR="002B7D24" w:rsidRPr="002B7D24" w:rsidTr="002B7D24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міської ради</w:t>
            </w:r>
          </w:p>
        </w:tc>
      </w:tr>
      <w:tr w:rsidR="002B7D24" w:rsidRPr="002B7D24" w:rsidTr="002B7D24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від_________№_____________</w:t>
            </w:r>
          </w:p>
        </w:tc>
      </w:tr>
    </w:tbl>
    <w:p w:rsidR="002B7D24" w:rsidRDefault="002B7D24" w:rsidP="002B7D24">
      <w:pPr>
        <w:tabs>
          <w:tab w:val="left" w:pos="1740"/>
        </w:tabs>
        <w:rPr>
          <w:rFonts w:ascii="Times New Roman" w:hAnsi="Times New Roman" w:cs="Times New Roman"/>
        </w:rPr>
      </w:pPr>
      <w:r w:rsidRPr="002B7D24">
        <w:rPr>
          <w:rFonts w:ascii="Times New Roman" w:hAnsi="Times New Roman" w:cs="Times New Roman"/>
        </w:rPr>
        <w:tab/>
      </w:r>
    </w:p>
    <w:p w:rsidR="002B7D24" w:rsidRDefault="002B7D24" w:rsidP="002B7D24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2B7D24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Pr="002B7D24" w:rsidRDefault="002B7D24" w:rsidP="002B7D24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</w:rPr>
      </w:pPr>
      <w:r w:rsidRPr="002B7D24">
        <w:rPr>
          <w:rFonts w:ascii="Times New Roman" w:hAnsi="Times New Roman" w:cs="Times New Roman"/>
          <w:b/>
          <w:sz w:val="28"/>
        </w:rPr>
        <w:t>Таблиця 1</w:t>
      </w:r>
    </w:p>
    <w:p w:rsidR="002B7D24" w:rsidRPr="002B7D24" w:rsidRDefault="002B7D24" w:rsidP="002B7D24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</w:rPr>
      </w:pPr>
      <w:r w:rsidRPr="002B7D24">
        <w:rPr>
          <w:rFonts w:ascii="Times New Roman" w:hAnsi="Times New Roman" w:cs="Times New Roman"/>
          <w:b/>
          <w:sz w:val="28"/>
        </w:rPr>
        <w:t>Звіт про споживання енергоносіїв бюджетними закладами (установами) підпорядкованими управлінню (відділу)___________________________________</w:t>
      </w:r>
    </w:p>
    <w:p w:rsidR="002B7D24" w:rsidRDefault="002B7D24" w:rsidP="002B7D24">
      <w:pPr>
        <w:tabs>
          <w:tab w:val="left" w:pos="1740"/>
        </w:tabs>
        <w:jc w:val="center"/>
        <w:rPr>
          <w:rFonts w:ascii="Times New Roman" w:hAnsi="Times New Roman" w:cs="Times New Roman"/>
        </w:rPr>
      </w:pPr>
      <w:r w:rsidRPr="002B7D24">
        <w:rPr>
          <w:rFonts w:ascii="Times New Roman" w:hAnsi="Times New Roman" w:cs="Times New Roman"/>
          <w:b/>
          <w:sz w:val="28"/>
        </w:rPr>
        <w:t>назва управління (відділу)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2800"/>
        <w:gridCol w:w="1660"/>
        <w:gridCol w:w="2360"/>
        <w:gridCol w:w="2400"/>
        <w:gridCol w:w="2620"/>
      </w:tblGrid>
      <w:tr w:rsidR="002B7D24" w:rsidRPr="002B7D24" w:rsidTr="002B7D24">
        <w:trPr>
          <w:trHeight w:val="1125"/>
        </w:trPr>
        <w:tc>
          <w:tcPr>
            <w:tcW w:w="30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Період</w:t>
            </w:r>
          </w:p>
        </w:tc>
        <w:tc>
          <w:tcPr>
            <w:tcW w:w="280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Бюджетний заклад (установа)</w:t>
            </w:r>
          </w:p>
        </w:tc>
        <w:tc>
          <w:tcPr>
            <w:tcW w:w="16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Теплова енергія,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Гкал</w:t>
            </w:r>
            <w:proofErr w:type="spellEnd"/>
          </w:p>
        </w:tc>
        <w:tc>
          <w:tcPr>
            <w:tcW w:w="236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Природний газ, м3</w:t>
            </w:r>
          </w:p>
        </w:tc>
        <w:tc>
          <w:tcPr>
            <w:tcW w:w="240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Електрична енергія,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кВт.год</w:t>
            </w:r>
            <w:proofErr w:type="spellEnd"/>
          </w:p>
        </w:tc>
        <w:tc>
          <w:tcPr>
            <w:tcW w:w="262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Холодна вода,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куб.м</w:t>
            </w:r>
            <w:proofErr w:type="spellEnd"/>
          </w:p>
        </w:tc>
      </w:tr>
      <w:tr w:rsidR="002B7D24" w:rsidRPr="002B7D24" w:rsidTr="002B7D24">
        <w:trPr>
          <w:trHeight w:val="375"/>
        </w:trPr>
        <w:tc>
          <w:tcPr>
            <w:tcW w:w="30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За місяць</w:t>
            </w:r>
          </w:p>
        </w:tc>
        <w:tc>
          <w:tcPr>
            <w:tcW w:w="28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</w:tr>
      <w:tr w:rsidR="002B7D24" w:rsidRPr="002B7D24" w:rsidTr="002B7D24">
        <w:trPr>
          <w:trHeight w:val="375"/>
        </w:trPr>
        <w:tc>
          <w:tcPr>
            <w:tcW w:w="30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З початку року</w:t>
            </w:r>
          </w:p>
        </w:tc>
        <w:tc>
          <w:tcPr>
            <w:tcW w:w="28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</w:tr>
    </w:tbl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tbl>
      <w:tblPr>
        <w:tblW w:w="16420" w:type="dxa"/>
        <w:tblInd w:w="108" w:type="dxa"/>
        <w:tblLook w:val="04A0" w:firstRow="1" w:lastRow="0" w:firstColumn="1" w:lastColumn="0" w:noHBand="0" w:noVBand="1"/>
      </w:tblPr>
      <w:tblGrid>
        <w:gridCol w:w="1840"/>
        <w:gridCol w:w="1900"/>
        <w:gridCol w:w="1360"/>
        <w:gridCol w:w="6460"/>
        <w:gridCol w:w="2900"/>
        <w:gridCol w:w="960"/>
        <w:gridCol w:w="1000"/>
      </w:tblGrid>
      <w:tr w:rsidR="002B7D24" w:rsidRPr="002B7D24" w:rsidTr="002B7D24">
        <w:trPr>
          <w:trHeight w:val="720"/>
        </w:trPr>
        <w:tc>
          <w:tcPr>
            <w:tcW w:w="16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Таблиця 2 </w:t>
            </w:r>
          </w:p>
        </w:tc>
      </w:tr>
      <w:tr w:rsidR="002B7D24" w:rsidRPr="002B7D24" w:rsidTr="002B7D24">
        <w:trPr>
          <w:trHeight w:val="855"/>
        </w:trPr>
        <w:tc>
          <w:tcPr>
            <w:tcW w:w="16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Аналіз споживання енергоносіїв бюджетними закладами (установами), підпорядкованими управлінню (відділу)___________________________________ за_____20__ року</w:t>
            </w:r>
          </w:p>
        </w:tc>
      </w:tr>
      <w:tr w:rsidR="002B7D24" w:rsidRPr="002B7D24" w:rsidTr="002B7D24">
        <w:trPr>
          <w:trHeight w:val="34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B7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назва управління (відділу)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D24" w:rsidRPr="002B7D24" w:rsidRDefault="002B7D24" w:rsidP="002B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8"/>
        <w:gridCol w:w="1576"/>
        <w:gridCol w:w="1295"/>
        <w:gridCol w:w="1536"/>
        <w:gridCol w:w="2610"/>
        <w:gridCol w:w="2045"/>
        <w:gridCol w:w="2730"/>
        <w:gridCol w:w="895"/>
        <w:gridCol w:w="931"/>
      </w:tblGrid>
      <w:tr w:rsidR="002B7D24" w:rsidRPr="002B7D24" w:rsidTr="002B7D24">
        <w:trPr>
          <w:trHeight w:val="2453"/>
        </w:trPr>
        <w:tc>
          <w:tcPr>
            <w:tcW w:w="2025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Бюджетний </w:t>
            </w:r>
            <w:proofErr w:type="spellStart"/>
            <w:r w:rsidRPr="002B7D24">
              <w:rPr>
                <w:rFonts w:ascii="Times New Roman" w:hAnsi="Times New Roman" w:cs="Times New Roman"/>
                <w:b/>
                <w:bCs/>
              </w:rPr>
              <w:t>заклад,установа</w:t>
            </w:r>
            <w:proofErr w:type="spellEnd"/>
          </w:p>
        </w:tc>
        <w:tc>
          <w:tcPr>
            <w:tcW w:w="1535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Вид енергетичних ресурсів</w:t>
            </w:r>
          </w:p>
        </w:tc>
        <w:tc>
          <w:tcPr>
            <w:tcW w:w="1299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ліміти на звітний місяць</w:t>
            </w:r>
          </w:p>
        </w:tc>
        <w:tc>
          <w:tcPr>
            <w:tcW w:w="1540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Фактичне споживання за звітний місяць</w:t>
            </w:r>
          </w:p>
        </w:tc>
        <w:tc>
          <w:tcPr>
            <w:tcW w:w="2618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Відношення фактичного споживання за звітний місяць до ліміту, %</w:t>
            </w:r>
          </w:p>
        </w:tc>
        <w:tc>
          <w:tcPr>
            <w:tcW w:w="2051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Фактичне споживання за аналогічний місяць попереднього року</w:t>
            </w:r>
          </w:p>
        </w:tc>
        <w:tc>
          <w:tcPr>
            <w:tcW w:w="2738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Відношення фактичного споживання за звітний місяць до фактичного споживання за аналогічний місяць попереднього року, %</w:t>
            </w:r>
          </w:p>
        </w:tc>
        <w:tc>
          <w:tcPr>
            <w:tcW w:w="897" w:type="dxa"/>
            <w:textDirection w:val="btLr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>Відхилення від встановлених ліміту</w:t>
            </w:r>
          </w:p>
        </w:tc>
        <w:tc>
          <w:tcPr>
            <w:tcW w:w="933" w:type="dxa"/>
            <w:textDirection w:val="btLr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</w:rPr>
            </w:pPr>
            <w:r w:rsidRPr="002B7D24">
              <w:rPr>
                <w:rFonts w:ascii="Times New Roman" w:hAnsi="Times New Roman" w:cs="Times New Roman"/>
                <w:b/>
                <w:bCs/>
              </w:rPr>
              <w:t xml:space="preserve">Причина відхилення </w:t>
            </w:r>
          </w:p>
        </w:tc>
      </w:tr>
      <w:tr w:rsidR="002B7D24" w:rsidRPr="002B7D24" w:rsidTr="002B7D24">
        <w:trPr>
          <w:trHeight w:val="810"/>
        </w:trPr>
        <w:tc>
          <w:tcPr>
            <w:tcW w:w="2025" w:type="dxa"/>
            <w:vMerge w:val="restart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5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Теплова </w:t>
            </w:r>
            <w:proofErr w:type="spellStart"/>
            <w:r w:rsidRPr="002B7D24">
              <w:rPr>
                <w:rFonts w:ascii="Times New Roman" w:hAnsi="Times New Roman" w:cs="Times New Roman"/>
              </w:rPr>
              <w:t>енергія,Гкал</w:t>
            </w:r>
            <w:proofErr w:type="spellEnd"/>
          </w:p>
        </w:tc>
        <w:tc>
          <w:tcPr>
            <w:tcW w:w="1299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</w:tr>
      <w:tr w:rsidR="002B7D24" w:rsidRPr="002B7D24" w:rsidTr="002B7D24">
        <w:trPr>
          <w:trHeight w:val="679"/>
        </w:trPr>
        <w:tc>
          <w:tcPr>
            <w:tcW w:w="2025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Природний газ,м3</w:t>
            </w:r>
          </w:p>
        </w:tc>
        <w:tc>
          <w:tcPr>
            <w:tcW w:w="1299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</w:tr>
      <w:tr w:rsidR="002B7D24" w:rsidRPr="002B7D24" w:rsidTr="002B7D24">
        <w:trPr>
          <w:trHeight w:val="780"/>
        </w:trPr>
        <w:tc>
          <w:tcPr>
            <w:tcW w:w="2025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Електрична енергія, кВт</w:t>
            </w:r>
          </w:p>
        </w:tc>
        <w:tc>
          <w:tcPr>
            <w:tcW w:w="1299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</w:tr>
      <w:tr w:rsidR="002B7D24" w:rsidRPr="002B7D24" w:rsidTr="002B7D24">
        <w:trPr>
          <w:trHeight w:val="702"/>
        </w:trPr>
        <w:tc>
          <w:tcPr>
            <w:tcW w:w="2025" w:type="dxa"/>
            <w:vMerge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 xml:space="preserve">Холодна вода, </w:t>
            </w:r>
            <w:proofErr w:type="spellStart"/>
            <w:r w:rsidRPr="002B7D24">
              <w:rPr>
                <w:rFonts w:ascii="Times New Roman" w:hAnsi="Times New Roman" w:cs="Times New Roman"/>
              </w:rPr>
              <w:t>куб.м</w:t>
            </w:r>
            <w:proofErr w:type="spellEnd"/>
            <w:r w:rsidRPr="002B7D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9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1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8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2B7D24" w:rsidRPr="002B7D24" w:rsidRDefault="002B7D24" w:rsidP="002B7D2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2B7D24">
              <w:rPr>
                <w:rFonts w:ascii="Times New Roman" w:hAnsi="Times New Roman" w:cs="Times New Roman"/>
              </w:rPr>
              <w:t> </w:t>
            </w:r>
          </w:p>
        </w:tc>
      </w:tr>
    </w:tbl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Pr="002B7D24" w:rsidRDefault="002B7D24" w:rsidP="00724052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  <w:r w:rsidRPr="002B7D24">
        <w:rPr>
          <w:rFonts w:ascii="Times New Roman" w:hAnsi="Times New Roman" w:cs="Times New Roman"/>
          <w:b/>
          <w:sz w:val="28"/>
        </w:rPr>
        <w:t>Керуючий справами виконавчого комітету міської ради                                                                           Микола АНДРУСЯК</w:t>
      </w:r>
      <w:r w:rsidRPr="002B7D24">
        <w:rPr>
          <w:rFonts w:ascii="Times New Roman" w:hAnsi="Times New Roman" w:cs="Times New Roman"/>
          <w:b/>
          <w:sz w:val="28"/>
        </w:rPr>
        <w:tab/>
      </w:r>
      <w:r w:rsidRPr="002B7D24">
        <w:rPr>
          <w:rFonts w:ascii="Times New Roman" w:hAnsi="Times New Roman" w:cs="Times New Roman"/>
          <w:b/>
          <w:sz w:val="28"/>
        </w:rPr>
        <w:tab/>
      </w:r>
      <w:r w:rsidRPr="002B7D24">
        <w:rPr>
          <w:rFonts w:ascii="Times New Roman" w:hAnsi="Times New Roman" w:cs="Times New Roman"/>
          <w:b/>
          <w:sz w:val="28"/>
        </w:rPr>
        <w:tab/>
      </w:r>
      <w:r w:rsidRPr="002B7D24">
        <w:rPr>
          <w:rFonts w:ascii="Times New Roman" w:hAnsi="Times New Roman" w:cs="Times New Roman"/>
          <w:b/>
          <w:sz w:val="28"/>
        </w:rPr>
        <w:tab/>
      </w:r>
      <w:r w:rsidRPr="002B7D24">
        <w:rPr>
          <w:rFonts w:ascii="Times New Roman" w:hAnsi="Times New Roman" w:cs="Times New Roman"/>
          <w:b/>
          <w:sz w:val="28"/>
        </w:rPr>
        <w:tab/>
      </w:r>
      <w:r w:rsidRPr="002B7D24">
        <w:rPr>
          <w:rFonts w:ascii="Times New Roman" w:hAnsi="Times New Roman" w:cs="Times New Roman"/>
          <w:b/>
          <w:sz w:val="28"/>
        </w:rPr>
        <w:tab/>
      </w:r>
      <w:r w:rsidRPr="002B7D24">
        <w:rPr>
          <w:rFonts w:ascii="Times New Roman" w:hAnsi="Times New Roman" w:cs="Times New Roman"/>
          <w:b/>
          <w:sz w:val="28"/>
        </w:rPr>
        <w:tab/>
      </w:r>
      <w:r w:rsidRPr="002B7D24">
        <w:rPr>
          <w:rFonts w:ascii="Times New Roman" w:hAnsi="Times New Roman" w:cs="Times New Roman"/>
          <w:b/>
          <w:sz w:val="28"/>
        </w:rPr>
        <w:tab/>
      </w: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</w:p>
    <w:p w:rsidR="002B7D24" w:rsidRDefault="002B7D24" w:rsidP="00724052">
      <w:pPr>
        <w:tabs>
          <w:tab w:val="left" w:pos="174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2B7D24" w:rsidSect="002B7D24">
      <w:pgSz w:w="16838" w:h="11906" w:orient="landscape" w:code="9"/>
      <w:pgMar w:top="1560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BC" w:rsidRDefault="007D5BBC" w:rsidP="00A0635F">
      <w:pPr>
        <w:spacing w:after="0" w:line="240" w:lineRule="auto"/>
      </w:pPr>
      <w:r>
        <w:separator/>
      </w:r>
    </w:p>
  </w:endnote>
  <w:endnote w:type="continuationSeparator" w:id="0">
    <w:p w:rsidR="007D5BBC" w:rsidRDefault="007D5BBC" w:rsidP="00A0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BC" w:rsidRDefault="007D5BBC" w:rsidP="00A0635F">
      <w:pPr>
        <w:spacing w:after="0" w:line="240" w:lineRule="auto"/>
      </w:pPr>
      <w:r>
        <w:separator/>
      </w:r>
    </w:p>
  </w:footnote>
  <w:footnote w:type="continuationSeparator" w:id="0">
    <w:p w:rsidR="007D5BBC" w:rsidRDefault="007D5BBC" w:rsidP="00A0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78F"/>
    <w:rsid w:val="00001802"/>
    <w:rsid w:val="000F3411"/>
    <w:rsid w:val="00105C05"/>
    <w:rsid w:val="001A33A5"/>
    <w:rsid w:val="001C6988"/>
    <w:rsid w:val="001F2A66"/>
    <w:rsid w:val="0028420E"/>
    <w:rsid w:val="002A2FB2"/>
    <w:rsid w:val="002B7D24"/>
    <w:rsid w:val="003075EB"/>
    <w:rsid w:val="00346C64"/>
    <w:rsid w:val="00370839"/>
    <w:rsid w:val="003765FE"/>
    <w:rsid w:val="00380C1D"/>
    <w:rsid w:val="00387969"/>
    <w:rsid w:val="00425DD3"/>
    <w:rsid w:val="00442312"/>
    <w:rsid w:val="0055263D"/>
    <w:rsid w:val="005653CE"/>
    <w:rsid w:val="005C0899"/>
    <w:rsid w:val="00604F91"/>
    <w:rsid w:val="006D1BC1"/>
    <w:rsid w:val="00711F88"/>
    <w:rsid w:val="00713D48"/>
    <w:rsid w:val="00724052"/>
    <w:rsid w:val="0075227A"/>
    <w:rsid w:val="007669EE"/>
    <w:rsid w:val="007D5BBC"/>
    <w:rsid w:val="007F23DB"/>
    <w:rsid w:val="00804EB6"/>
    <w:rsid w:val="008110D6"/>
    <w:rsid w:val="008453E0"/>
    <w:rsid w:val="00856A54"/>
    <w:rsid w:val="00913726"/>
    <w:rsid w:val="00976ABE"/>
    <w:rsid w:val="009E198D"/>
    <w:rsid w:val="00A0635F"/>
    <w:rsid w:val="00A472C7"/>
    <w:rsid w:val="00AA1D60"/>
    <w:rsid w:val="00AB213B"/>
    <w:rsid w:val="00AD0923"/>
    <w:rsid w:val="00AD7FFA"/>
    <w:rsid w:val="00B52CAD"/>
    <w:rsid w:val="00BD278F"/>
    <w:rsid w:val="00C201E5"/>
    <w:rsid w:val="00C85FE5"/>
    <w:rsid w:val="00CA4417"/>
    <w:rsid w:val="00D306DB"/>
    <w:rsid w:val="00D36D7E"/>
    <w:rsid w:val="00D424D7"/>
    <w:rsid w:val="00DE7215"/>
    <w:rsid w:val="00E37E57"/>
    <w:rsid w:val="00E41A7F"/>
    <w:rsid w:val="00E500B3"/>
    <w:rsid w:val="00E82A67"/>
    <w:rsid w:val="00E90AA7"/>
    <w:rsid w:val="00EA5A40"/>
    <w:rsid w:val="00EC0D21"/>
    <w:rsid w:val="00F2747D"/>
    <w:rsid w:val="00F6301F"/>
    <w:rsid w:val="00F8255C"/>
    <w:rsid w:val="00F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25A21"/>
  <w15:docId w15:val="{D2D1F185-0822-4A02-9674-2159AFA9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">
    <w:name w:val="rvps8"/>
    <w:basedOn w:val="a"/>
    <w:rsid w:val="00BD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BD278F"/>
  </w:style>
  <w:style w:type="paragraph" w:customStyle="1" w:styleId="rvps10">
    <w:name w:val="rvps10"/>
    <w:basedOn w:val="a"/>
    <w:rsid w:val="00BD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BD278F"/>
  </w:style>
  <w:style w:type="character" w:customStyle="1" w:styleId="rvts19">
    <w:name w:val="rvts19"/>
    <w:basedOn w:val="a0"/>
    <w:rsid w:val="00BD278F"/>
  </w:style>
  <w:style w:type="character" w:customStyle="1" w:styleId="rvts20">
    <w:name w:val="rvts20"/>
    <w:basedOn w:val="a0"/>
    <w:rsid w:val="00BD278F"/>
  </w:style>
  <w:style w:type="character" w:customStyle="1" w:styleId="rvts21">
    <w:name w:val="rvts21"/>
    <w:basedOn w:val="a0"/>
    <w:rsid w:val="00BD278F"/>
  </w:style>
  <w:style w:type="character" w:customStyle="1" w:styleId="rvts22">
    <w:name w:val="rvts22"/>
    <w:basedOn w:val="a0"/>
    <w:rsid w:val="00BD278F"/>
  </w:style>
  <w:style w:type="character" w:customStyle="1" w:styleId="rvts13">
    <w:name w:val="rvts13"/>
    <w:basedOn w:val="a0"/>
    <w:rsid w:val="00EC0D21"/>
  </w:style>
  <w:style w:type="character" w:customStyle="1" w:styleId="rvts14">
    <w:name w:val="rvts14"/>
    <w:basedOn w:val="a0"/>
    <w:rsid w:val="00EC0D21"/>
  </w:style>
  <w:style w:type="character" w:customStyle="1" w:styleId="rvts15">
    <w:name w:val="rvts15"/>
    <w:basedOn w:val="a0"/>
    <w:rsid w:val="00EC0D21"/>
  </w:style>
  <w:style w:type="character" w:customStyle="1" w:styleId="rvts16">
    <w:name w:val="rvts16"/>
    <w:basedOn w:val="a0"/>
    <w:rsid w:val="00EC0D21"/>
  </w:style>
  <w:style w:type="paragraph" w:styleId="a3">
    <w:name w:val="Balloon Text"/>
    <w:basedOn w:val="a"/>
    <w:link w:val="a4"/>
    <w:uiPriority w:val="99"/>
    <w:semiHidden/>
    <w:unhideWhenUsed/>
    <w:rsid w:val="00EC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C0D2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3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0635F"/>
  </w:style>
  <w:style w:type="paragraph" w:styleId="a7">
    <w:name w:val="footer"/>
    <w:basedOn w:val="a"/>
    <w:link w:val="a8"/>
    <w:uiPriority w:val="99"/>
    <w:unhideWhenUsed/>
    <w:rsid w:val="00A063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0635F"/>
  </w:style>
  <w:style w:type="character" w:styleId="a9">
    <w:name w:val="Hyperlink"/>
    <w:basedOn w:val="a0"/>
    <w:uiPriority w:val="99"/>
    <w:semiHidden/>
    <w:unhideWhenUsed/>
    <w:rsid w:val="002B7D2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B7D24"/>
    <w:rPr>
      <w:color w:val="954F72"/>
      <w:u w:val="single"/>
    </w:rPr>
  </w:style>
  <w:style w:type="paragraph" w:customStyle="1" w:styleId="msonormal0">
    <w:name w:val="msonormal"/>
    <w:basedOn w:val="a"/>
    <w:rsid w:val="002B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7">
    <w:name w:val="xl67"/>
    <w:basedOn w:val="a"/>
    <w:rsid w:val="002B7D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8">
    <w:name w:val="xl68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69">
    <w:name w:val="xl69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70">
    <w:name w:val="xl70"/>
    <w:basedOn w:val="a"/>
    <w:rsid w:val="002B7D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1">
    <w:name w:val="xl71"/>
    <w:basedOn w:val="a"/>
    <w:rsid w:val="002B7D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72">
    <w:name w:val="xl72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3">
    <w:name w:val="xl73"/>
    <w:basedOn w:val="a"/>
    <w:rsid w:val="002B7D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75">
    <w:name w:val="xl75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6">
    <w:name w:val="xl76"/>
    <w:basedOn w:val="a"/>
    <w:rsid w:val="002B7D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7">
    <w:name w:val="xl77"/>
    <w:basedOn w:val="a"/>
    <w:rsid w:val="002B7D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78">
    <w:name w:val="xl78"/>
    <w:basedOn w:val="a"/>
    <w:rsid w:val="002B7D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9">
    <w:name w:val="xl79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0">
    <w:name w:val="xl80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1">
    <w:name w:val="xl81"/>
    <w:basedOn w:val="a"/>
    <w:rsid w:val="002B7D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2">
    <w:name w:val="xl82"/>
    <w:basedOn w:val="a"/>
    <w:rsid w:val="002B7D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3">
    <w:name w:val="xl83"/>
    <w:basedOn w:val="a"/>
    <w:rsid w:val="002B7D2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4">
    <w:name w:val="xl84"/>
    <w:basedOn w:val="a"/>
    <w:rsid w:val="002B7D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5">
    <w:name w:val="xl85"/>
    <w:basedOn w:val="a"/>
    <w:rsid w:val="002B7D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6">
    <w:name w:val="xl86"/>
    <w:basedOn w:val="a"/>
    <w:rsid w:val="002B7D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7">
    <w:name w:val="xl87"/>
    <w:basedOn w:val="a"/>
    <w:rsid w:val="002B7D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8">
    <w:name w:val="xl88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9">
    <w:name w:val="xl89"/>
    <w:basedOn w:val="a"/>
    <w:rsid w:val="002B7D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2B7D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91">
    <w:name w:val="xl91"/>
    <w:basedOn w:val="a"/>
    <w:rsid w:val="002B7D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92">
    <w:name w:val="xl92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93">
    <w:name w:val="xl93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94">
    <w:name w:val="xl94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95">
    <w:name w:val="xl95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96">
    <w:name w:val="xl96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97">
    <w:name w:val="xl97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98">
    <w:name w:val="xl98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99">
    <w:name w:val="xl99"/>
    <w:basedOn w:val="a"/>
    <w:rsid w:val="002B7D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0">
    <w:name w:val="xl100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01">
    <w:name w:val="xl101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2">
    <w:name w:val="xl102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3">
    <w:name w:val="xl103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04">
    <w:name w:val="xl104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105">
    <w:name w:val="xl105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6">
    <w:name w:val="xl106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7">
    <w:name w:val="xl107"/>
    <w:basedOn w:val="a"/>
    <w:rsid w:val="002B7D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8">
    <w:name w:val="xl108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09">
    <w:name w:val="xl109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0">
    <w:name w:val="xl110"/>
    <w:basedOn w:val="a"/>
    <w:rsid w:val="002B7D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111">
    <w:name w:val="xl111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2">
    <w:name w:val="xl112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3">
    <w:name w:val="xl113"/>
    <w:basedOn w:val="a"/>
    <w:rsid w:val="002B7D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14">
    <w:name w:val="xl114"/>
    <w:basedOn w:val="a"/>
    <w:rsid w:val="002B7D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15">
    <w:name w:val="xl115"/>
    <w:basedOn w:val="a"/>
    <w:rsid w:val="002B7D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16">
    <w:name w:val="xl116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17">
    <w:name w:val="xl117"/>
    <w:basedOn w:val="a"/>
    <w:rsid w:val="002B7D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18">
    <w:name w:val="xl118"/>
    <w:basedOn w:val="a"/>
    <w:rsid w:val="002B7D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19">
    <w:name w:val="xl119"/>
    <w:basedOn w:val="a"/>
    <w:rsid w:val="002B7D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2B7D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2B7D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22">
    <w:name w:val="xl122"/>
    <w:basedOn w:val="a"/>
    <w:rsid w:val="002B7D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123">
    <w:name w:val="xl123"/>
    <w:basedOn w:val="a"/>
    <w:rsid w:val="002B7D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table" w:styleId="ab">
    <w:name w:val="Table Grid"/>
    <w:basedOn w:val="a1"/>
    <w:uiPriority w:val="39"/>
    <w:rsid w:val="002B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6291-041A-4CB6-A0C5-034FEB56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13855</Words>
  <Characters>7898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 Марина Ярославівна</dc:creator>
  <cp:keywords/>
  <dc:description/>
  <cp:lastModifiedBy>Граб Марина Ярославівна</cp:lastModifiedBy>
  <cp:revision>53</cp:revision>
  <cp:lastPrinted>2024-12-17T13:02:00Z</cp:lastPrinted>
  <dcterms:created xsi:type="dcterms:W3CDTF">2023-11-03T09:11:00Z</dcterms:created>
  <dcterms:modified xsi:type="dcterms:W3CDTF">2024-12-18T14:21:00Z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f075a675f7f61713fda109a9382a5250c1b07fcdf1a9de10fe95342f0a7d4180</vt:lpwstr>
  </property>
</Properties>
</file>